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17" w:rsidRPr="006671D5" w:rsidRDefault="00FE397E" w:rsidP="006671D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Horaire de</w:t>
      </w:r>
      <w:r w:rsidR="00CF552A">
        <w:rPr>
          <w:b/>
          <w:sz w:val="32"/>
          <w:szCs w:val="32"/>
        </w:rPr>
        <w:t>s</w:t>
      </w:r>
      <w:r w:rsidR="009A1B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Cours</w:t>
      </w:r>
      <w:r w:rsidR="009A1B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pour</w:t>
      </w:r>
      <w:r w:rsidR="009A1B07">
        <w:rPr>
          <w:b/>
          <w:sz w:val="32"/>
          <w:szCs w:val="32"/>
        </w:rPr>
        <w:t xml:space="preserve"> </w:t>
      </w:r>
      <w:r w:rsidR="00CF552A">
        <w:rPr>
          <w:b/>
          <w:sz w:val="32"/>
          <w:szCs w:val="32"/>
        </w:rPr>
        <w:t>les mois d’Octobre à Décembre 2017</w:t>
      </w:r>
    </w:p>
    <w:p w:rsidR="00827617" w:rsidRDefault="00183904" w:rsidP="006671D5">
      <w:pPr>
        <w:spacing w:after="0"/>
      </w:pPr>
      <w:r w:rsidRPr="0018390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8.8pt;width:736.5pt;height:423pt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GJg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" filled="f" stroked="f">
            <v:textbox>
              <w:txbxContent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1436"/>
                    <w:gridCol w:w="2315"/>
                    <w:gridCol w:w="2494"/>
                    <w:gridCol w:w="2600"/>
                    <w:gridCol w:w="2487"/>
                    <w:gridCol w:w="2659"/>
                  </w:tblGrid>
                  <w:tr w:rsidR="00F04C75" w:rsidTr="00FC02AF">
                    <w:trPr>
                      <w:trHeight w:val="845"/>
                      <w:jc w:val="center"/>
                    </w:trPr>
                    <w:tc>
                      <w:tcPr>
                        <w:tcW w:w="1436" w:type="dxa"/>
                        <w:shd w:val="clear" w:color="auto" w:fill="auto"/>
                        <w:vAlign w:val="center"/>
                      </w:tcPr>
                      <w:p w:rsidR="0066705A" w:rsidRDefault="0066705A" w:rsidP="00DC688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Jours</w:t>
                        </w:r>
                      </w:p>
                      <w:p w:rsidR="006B3D32" w:rsidRPr="006671D5" w:rsidRDefault="006B3D32" w:rsidP="00DC688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671D5">
                          <w:rPr>
                            <w:b/>
                            <w:sz w:val="28"/>
                            <w:szCs w:val="28"/>
                          </w:rPr>
                          <w:t>Heures</w:t>
                        </w:r>
                      </w:p>
                    </w:tc>
                    <w:tc>
                      <w:tcPr>
                        <w:tcW w:w="2315" w:type="dxa"/>
                        <w:shd w:val="clear" w:color="auto" w:fill="auto"/>
                        <w:vAlign w:val="center"/>
                      </w:tcPr>
                      <w:p w:rsidR="006B3D32" w:rsidRPr="006671D5" w:rsidRDefault="00CC17F5" w:rsidP="0032053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9, 16, 23, 30 Octobre 2017</w:t>
                        </w:r>
                      </w:p>
                    </w:tc>
                    <w:tc>
                      <w:tcPr>
                        <w:tcW w:w="2494" w:type="dxa"/>
                        <w:shd w:val="clear" w:color="auto" w:fill="auto"/>
                        <w:vAlign w:val="center"/>
                      </w:tcPr>
                      <w:p w:rsidR="006B3D32" w:rsidRPr="006671D5" w:rsidRDefault="00320532" w:rsidP="0032053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11, 18, 25 Octobre</w:t>
                        </w:r>
                        <w:r w:rsidR="00CC17F5">
                          <w:rPr>
                            <w:b/>
                            <w:sz w:val="28"/>
                            <w:szCs w:val="28"/>
                          </w:rPr>
                          <w:t xml:space="preserve"> et 1</w:t>
                        </w:r>
                        <w:r w:rsidR="00CC17F5" w:rsidRPr="00CC17F5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>er</w:t>
                        </w:r>
                        <w:r w:rsidR="00CC17F5">
                          <w:rPr>
                            <w:b/>
                            <w:sz w:val="28"/>
                            <w:szCs w:val="28"/>
                          </w:rPr>
                          <w:t xml:space="preserve"> nov.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2017</w:t>
                        </w:r>
                      </w:p>
                    </w:tc>
                    <w:tc>
                      <w:tcPr>
                        <w:tcW w:w="2600" w:type="dxa"/>
                        <w:shd w:val="clear" w:color="auto" w:fill="auto"/>
                        <w:vAlign w:val="center"/>
                      </w:tcPr>
                      <w:p w:rsidR="006B3D32" w:rsidRPr="006671D5" w:rsidRDefault="00CC17F5" w:rsidP="0032053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10, 17, 24, 31 Octobre 2017</w:t>
                        </w:r>
                      </w:p>
                    </w:tc>
                    <w:tc>
                      <w:tcPr>
                        <w:tcW w:w="2487" w:type="dxa"/>
                        <w:shd w:val="clear" w:color="auto" w:fill="auto"/>
                        <w:vAlign w:val="center"/>
                      </w:tcPr>
                      <w:p w:rsidR="006B3D32" w:rsidRPr="006671D5" w:rsidRDefault="0066705A" w:rsidP="0066705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  <w:r w:rsidR="00320532">
                          <w:rPr>
                            <w:b/>
                            <w:sz w:val="28"/>
                            <w:szCs w:val="28"/>
                          </w:rPr>
                          <w:t>, 1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  <w:r w:rsidR="00320532">
                          <w:rPr>
                            <w:b/>
                            <w:sz w:val="28"/>
                            <w:szCs w:val="28"/>
                          </w:rPr>
                          <w:t>, 2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320532">
                          <w:rPr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29Novem</w:t>
                        </w:r>
                        <w:r w:rsidR="00320532">
                          <w:rPr>
                            <w:b/>
                            <w:sz w:val="28"/>
                            <w:szCs w:val="28"/>
                          </w:rPr>
                          <w:t>bre 2017</w:t>
                        </w:r>
                      </w:p>
                    </w:tc>
                    <w:tc>
                      <w:tcPr>
                        <w:tcW w:w="2659" w:type="dxa"/>
                        <w:vAlign w:val="center"/>
                      </w:tcPr>
                      <w:p w:rsidR="006B3D32" w:rsidRDefault="0066705A" w:rsidP="0066705A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9, 16, 23, 30 Novembre 2017</w:t>
                        </w:r>
                      </w:p>
                    </w:tc>
                  </w:tr>
                  <w:tr w:rsidR="0039392D" w:rsidRPr="00B13317" w:rsidTr="00666C6B">
                    <w:trPr>
                      <w:trHeight w:val="2501"/>
                      <w:jc w:val="center"/>
                    </w:trPr>
                    <w:tc>
                      <w:tcPr>
                        <w:tcW w:w="1436" w:type="dxa"/>
                        <w:shd w:val="clear" w:color="auto" w:fill="auto"/>
                        <w:vAlign w:val="center"/>
                      </w:tcPr>
                      <w:p w:rsidR="004E605B" w:rsidRPr="006671D5" w:rsidRDefault="004E605B" w:rsidP="004E605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  <w:r w:rsidRPr="006671D5">
                          <w:rPr>
                            <w:b/>
                            <w:sz w:val="28"/>
                            <w:szCs w:val="28"/>
                          </w:rPr>
                          <w:t xml:space="preserve">h –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  <w:r w:rsidRPr="006671D5">
                          <w:rPr>
                            <w:b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20</w:t>
                        </w:r>
                      </w:p>
                    </w:tc>
                    <w:tc>
                      <w:tcPr>
                        <w:tcW w:w="2315" w:type="dxa"/>
                        <w:shd w:val="clear" w:color="auto" w:fill="00B050"/>
                        <w:vAlign w:val="center"/>
                      </w:tcPr>
                      <w:p w:rsidR="004E605B" w:rsidRPr="002A7E0F" w:rsidRDefault="00666C6B" w:rsidP="004E605B">
                        <w:pPr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Syntaxe et pragmatique</w:t>
                        </w:r>
                      </w:p>
                      <w:p w:rsidR="004E605B" w:rsidRDefault="0039392D" w:rsidP="00666C6B">
                        <w:pPr>
                          <w:jc w:val="center"/>
                        </w:pPr>
                        <w:r>
                          <w:t>M</w:t>
                        </w:r>
                        <w:r w:rsidR="004E605B">
                          <w:t xml:space="preserve">r. </w:t>
                        </w:r>
                        <w:r w:rsidR="00666C6B">
                          <w:t>Margarette Guillaume</w:t>
                        </w:r>
                      </w:p>
                    </w:tc>
                    <w:tc>
                      <w:tcPr>
                        <w:tcW w:w="2494" w:type="dxa"/>
                        <w:shd w:val="clear" w:color="auto" w:fill="1D1B11" w:themeFill="background2" w:themeFillShade="1A"/>
                        <w:vAlign w:val="center"/>
                      </w:tcPr>
                      <w:p w:rsidR="004E605B" w:rsidRPr="002A7E0F" w:rsidRDefault="00320532" w:rsidP="004E605B">
                        <w:pPr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Philosophie du Langage</w:t>
                        </w:r>
                      </w:p>
                      <w:p w:rsidR="004E605B" w:rsidRPr="0040416A" w:rsidRDefault="004E605B" w:rsidP="00320532">
                        <w:pPr>
                          <w:jc w:val="center"/>
                        </w:pPr>
                        <w:r>
                          <w:t xml:space="preserve">Mr. </w:t>
                        </w:r>
                        <w:r w:rsidR="00320532">
                          <w:t>Mulatre THERVILSON</w:t>
                        </w:r>
                      </w:p>
                    </w:tc>
                    <w:tc>
                      <w:tcPr>
                        <w:tcW w:w="2600" w:type="dxa"/>
                        <w:shd w:val="clear" w:color="auto" w:fill="FF0000"/>
                        <w:vAlign w:val="center"/>
                      </w:tcPr>
                      <w:p w:rsidR="0039392D" w:rsidRPr="002A7E0F" w:rsidRDefault="00320532" w:rsidP="0039392D">
                        <w:pPr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Politique linguistique et culturelle d’Haïti</w:t>
                        </w:r>
                      </w:p>
                      <w:p w:rsidR="004E605B" w:rsidRDefault="0039392D" w:rsidP="00320532">
                        <w:pPr>
                          <w:jc w:val="center"/>
                        </w:pPr>
                        <w:r>
                          <w:t xml:space="preserve">Mr. </w:t>
                        </w:r>
                        <w:r w:rsidR="00320532">
                          <w:t>Jean Ronald Jean Baptiste</w:t>
                        </w:r>
                      </w:p>
                    </w:tc>
                    <w:tc>
                      <w:tcPr>
                        <w:tcW w:w="2487" w:type="dxa"/>
                        <w:shd w:val="clear" w:color="auto" w:fill="00B0F0"/>
                        <w:vAlign w:val="center"/>
                      </w:tcPr>
                      <w:p w:rsidR="0042768B" w:rsidRPr="002A7E0F" w:rsidRDefault="0066705A" w:rsidP="0042768B">
                        <w:pPr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Analyse du discours et énonciation</w:t>
                        </w:r>
                      </w:p>
                      <w:p w:rsidR="004E605B" w:rsidRPr="006671D5" w:rsidRDefault="0042768B" w:rsidP="0066705A">
                        <w:pPr>
                          <w:jc w:val="center"/>
                        </w:pPr>
                        <w:r>
                          <w:t>M</w:t>
                        </w:r>
                        <w:r w:rsidR="0039392D">
                          <w:t>r</w:t>
                        </w:r>
                        <w:r>
                          <w:t xml:space="preserve">. </w:t>
                        </w:r>
                        <w:r w:rsidR="0066705A">
                          <w:t>Willy Pierre</w:t>
                        </w:r>
                      </w:p>
                    </w:tc>
                    <w:tc>
                      <w:tcPr>
                        <w:tcW w:w="2659" w:type="dxa"/>
                        <w:shd w:val="clear" w:color="auto" w:fill="auto"/>
                        <w:vAlign w:val="center"/>
                      </w:tcPr>
                      <w:p w:rsidR="00320532" w:rsidRPr="002A7E0F" w:rsidRDefault="0066705A" w:rsidP="00320532">
                        <w:pPr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Religions et citoyenneté</w:t>
                        </w:r>
                      </w:p>
                      <w:p w:rsidR="004E605B" w:rsidRDefault="00320532" w:rsidP="0066705A">
                        <w:pPr>
                          <w:jc w:val="center"/>
                        </w:pPr>
                        <w:r>
                          <w:t xml:space="preserve">Mr. </w:t>
                        </w:r>
                        <w:r w:rsidR="0066705A">
                          <w:t>Voltaire Jean Marc</w:t>
                        </w:r>
                      </w:p>
                    </w:tc>
                  </w:tr>
                  <w:tr w:rsidR="004E605B" w:rsidRPr="006671D5" w:rsidTr="00FC02AF">
                    <w:trPr>
                      <w:trHeight w:val="816"/>
                      <w:jc w:val="center"/>
                    </w:trPr>
                    <w:tc>
                      <w:tcPr>
                        <w:tcW w:w="1436" w:type="dxa"/>
                        <w:shd w:val="clear" w:color="auto" w:fill="auto"/>
                        <w:vAlign w:val="center"/>
                      </w:tcPr>
                      <w:p w:rsidR="004E605B" w:rsidRPr="0039392D" w:rsidRDefault="004E605B" w:rsidP="004E605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9392D">
                          <w:rPr>
                            <w:b/>
                            <w:sz w:val="28"/>
                            <w:szCs w:val="28"/>
                          </w:rPr>
                          <w:t>5h20 – 5h40</w:t>
                        </w:r>
                      </w:p>
                    </w:tc>
                    <w:tc>
                      <w:tcPr>
                        <w:tcW w:w="2315" w:type="dxa"/>
                        <w:shd w:val="clear" w:color="auto" w:fill="auto"/>
                        <w:vAlign w:val="center"/>
                      </w:tcPr>
                      <w:p w:rsidR="004E605B" w:rsidRPr="002A7E0F" w:rsidRDefault="004E605B" w:rsidP="004E605B">
                        <w:pPr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2A7E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Pause</w:t>
                        </w:r>
                      </w:p>
                    </w:tc>
                    <w:tc>
                      <w:tcPr>
                        <w:tcW w:w="2494" w:type="dxa"/>
                        <w:shd w:val="clear" w:color="auto" w:fill="auto"/>
                        <w:vAlign w:val="center"/>
                      </w:tcPr>
                      <w:p w:rsidR="004E605B" w:rsidRPr="00B13317" w:rsidRDefault="004E605B" w:rsidP="004E605B">
                        <w:pPr>
                          <w:jc w:val="center"/>
                        </w:pPr>
                        <w:r w:rsidRPr="002A7E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Pause</w:t>
                        </w:r>
                      </w:p>
                    </w:tc>
                    <w:tc>
                      <w:tcPr>
                        <w:tcW w:w="2600" w:type="dxa"/>
                        <w:shd w:val="clear" w:color="auto" w:fill="auto"/>
                        <w:vAlign w:val="center"/>
                      </w:tcPr>
                      <w:p w:rsidR="004E605B" w:rsidRPr="00B13317" w:rsidRDefault="004E605B" w:rsidP="004E605B">
                        <w:pPr>
                          <w:jc w:val="center"/>
                        </w:pPr>
                        <w:r w:rsidRPr="002A7E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Pause</w:t>
                        </w:r>
                      </w:p>
                    </w:tc>
                    <w:tc>
                      <w:tcPr>
                        <w:tcW w:w="2487" w:type="dxa"/>
                        <w:shd w:val="clear" w:color="auto" w:fill="auto"/>
                        <w:vAlign w:val="center"/>
                      </w:tcPr>
                      <w:p w:rsidR="004E605B" w:rsidRPr="006671D5" w:rsidRDefault="004E605B" w:rsidP="004E605B">
                        <w:pPr>
                          <w:jc w:val="center"/>
                        </w:pPr>
                        <w:r w:rsidRPr="002A7E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Pause</w:t>
                        </w:r>
                      </w:p>
                    </w:tc>
                    <w:tc>
                      <w:tcPr>
                        <w:tcW w:w="2659" w:type="dxa"/>
                        <w:vAlign w:val="center"/>
                      </w:tcPr>
                      <w:p w:rsidR="004E605B" w:rsidRPr="00B13317" w:rsidRDefault="004E605B" w:rsidP="004E605B">
                        <w:pPr>
                          <w:jc w:val="center"/>
                        </w:pPr>
                        <w:r w:rsidRPr="002A7E0F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Pause</w:t>
                        </w:r>
                      </w:p>
                    </w:tc>
                  </w:tr>
                  <w:tr w:rsidR="0039392D" w:rsidRPr="00B13317" w:rsidTr="00666C6B">
                    <w:trPr>
                      <w:trHeight w:val="2549"/>
                      <w:jc w:val="center"/>
                    </w:trPr>
                    <w:tc>
                      <w:tcPr>
                        <w:tcW w:w="1436" w:type="dxa"/>
                        <w:shd w:val="clear" w:color="auto" w:fill="auto"/>
                        <w:vAlign w:val="center"/>
                      </w:tcPr>
                      <w:p w:rsidR="004E605B" w:rsidRPr="006671D5" w:rsidRDefault="004E605B" w:rsidP="004E605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  <w:r w:rsidRPr="006671D5">
                          <w:rPr>
                            <w:b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40</w:t>
                        </w:r>
                        <w:r w:rsidRPr="006671D5">
                          <w:rPr>
                            <w:b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  <w:r w:rsidRPr="006671D5">
                          <w:rPr>
                            <w:b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2315" w:type="dxa"/>
                        <w:shd w:val="clear" w:color="auto" w:fill="00B050"/>
                        <w:vAlign w:val="center"/>
                      </w:tcPr>
                      <w:p w:rsidR="00666C6B" w:rsidRPr="002A7E0F" w:rsidRDefault="00666C6B" w:rsidP="00666C6B">
                        <w:pPr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Syntaxe et pragmatique</w:t>
                        </w:r>
                      </w:p>
                      <w:p w:rsidR="004E605B" w:rsidRPr="006671D5" w:rsidRDefault="00666C6B" w:rsidP="00666C6B">
                        <w:pPr>
                          <w:jc w:val="center"/>
                        </w:pPr>
                        <w:r>
                          <w:t>Mr. Margarette Guillaume</w:t>
                        </w:r>
                      </w:p>
                    </w:tc>
                    <w:tc>
                      <w:tcPr>
                        <w:tcW w:w="2494" w:type="dxa"/>
                        <w:shd w:val="clear" w:color="auto" w:fill="1D1B11" w:themeFill="background2" w:themeFillShade="1A"/>
                        <w:vAlign w:val="center"/>
                      </w:tcPr>
                      <w:p w:rsidR="00320532" w:rsidRPr="002A7E0F" w:rsidRDefault="00320532" w:rsidP="00320532">
                        <w:pPr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Philosophie du Langage</w:t>
                        </w:r>
                      </w:p>
                      <w:p w:rsidR="004E605B" w:rsidRPr="006671D5" w:rsidRDefault="00320532" w:rsidP="00320532">
                        <w:pPr>
                          <w:jc w:val="center"/>
                        </w:pPr>
                        <w:r>
                          <w:t>Mr. Mulatre THERVILSON</w:t>
                        </w:r>
                      </w:p>
                    </w:tc>
                    <w:tc>
                      <w:tcPr>
                        <w:tcW w:w="2600" w:type="dxa"/>
                        <w:shd w:val="clear" w:color="auto" w:fill="FF0000"/>
                        <w:vAlign w:val="center"/>
                      </w:tcPr>
                      <w:p w:rsidR="00320532" w:rsidRPr="002A7E0F" w:rsidRDefault="00320532" w:rsidP="00320532">
                        <w:pPr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Politique linguistique et culturelle d’Haïti</w:t>
                        </w:r>
                      </w:p>
                      <w:p w:rsidR="004E605B" w:rsidRPr="006671D5" w:rsidRDefault="00320532" w:rsidP="00320532">
                        <w:pPr>
                          <w:jc w:val="center"/>
                        </w:pPr>
                        <w:r>
                          <w:t>Mr. Jean Ronald Jean Baptiste</w:t>
                        </w:r>
                      </w:p>
                    </w:tc>
                    <w:tc>
                      <w:tcPr>
                        <w:tcW w:w="2487" w:type="dxa"/>
                        <w:shd w:val="clear" w:color="auto" w:fill="00B0F0"/>
                        <w:vAlign w:val="center"/>
                      </w:tcPr>
                      <w:p w:rsidR="0066705A" w:rsidRPr="002A7E0F" w:rsidRDefault="0066705A" w:rsidP="0066705A">
                        <w:pPr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Analyse du discours et énonciation</w:t>
                        </w:r>
                      </w:p>
                      <w:p w:rsidR="004E605B" w:rsidRPr="006671D5" w:rsidRDefault="0066705A" w:rsidP="0066705A">
                        <w:pPr>
                          <w:jc w:val="center"/>
                        </w:pPr>
                        <w:r>
                          <w:t>Mr. Willy Pierre</w:t>
                        </w:r>
                      </w:p>
                    </w:tc>
                    <w:tc>
                      <w:tcPr>
                        <w:tcW w:w="2659" w:type="dxa"/>
                        <w:shd w:val="clear" w:color="auto" w:fill="auto"/>
                        <w:vAlign w:val="center"/>
                      </w:tcPr>
                      <w:p w:rsidR="0066705A" w:rsidRPr="002A7E0F" w:rsidRDefault="0066705A" w:rsidP="0066705A">
                        <w:pPr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Religions et citoyenneté</w:t>
                        </w:r>
                      </w:p>
                      <w:p w:rsidR="004E605B" w:rsidRPr="006671D5" w:rsidRDefault="0066705A" w:rsidP="0066705A">
                        <w:pPr>
                          <w:jc w:val="center"/>
                        </w:pPr>
                        <w:r>
                          <w:t>Mr. Voltaire Jean Marc</w:t>
                        </w:r>
                      </w:p>
                    </w:tc>
                  </w:tr>
                </w:tbl>
                <w:p w:rsidR="009A733B" w:rsidRDefault="009A733B" w:rsidP="007E4770">
                  <w:pPr>
                    <w:spacing w:after="0" w:line="240" w:lineRule="auto"/>
                  </w:pPr>
                </w:p>
                <w:p w:rsidR="0087726B" w:rsidRPr="0029783C" w:rsidRDefault="0087726B" w:rsidP="0066705A">
                  <w:pPr>
                    <w:spacing w:after="0" w:line="240" w:lineRule="auto"/>
                    <w:rPr>
                      <w:rFonts w:ascii="Tw Cen MT Condensed Extra Bold" w:hAnsi="Tw Cen MT Condensed Extra Bold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  <w:p w:rsidR="0029783C" w:rsidRPr="0029783C" w:rsidRDefault="0029783C">
                  <w:pPr>
                    <w:rPr>
                      <w:rFonts w:ascii="Tw Cen MT Condensed Extra Bold" w:hAnsi="Tw Cen MT Condensed Extra Bold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</w:p>
    <w:sectPr w:rsidR="00827617" w:rsidSect="00E0237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02B" w:rsidRDefault="0052602B" w:rsidP="00F805F6">
      <w:pPr>
        <w:spacing w:after="0" w:line="240" w:lineRule="auto"/>
      </w:pPr>
      <w:r>
        <w:separator/>
      </w:r>
    </w:p>
  </w:endnote>
  <w:endnote w:type="continuationSeparator" w:id="1">
    <w:p w:rsidR="0052602B" w:rsidRDefault="0052602B" w:rsidP="00F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02B" w:rsidRDefault="0052602B" w:rsidP="00F805F6">
      <w:pPr>
        <w:spacing w:after="0" w:line="240" w:lineRule="auto"/>
      </w:pPr>
      <w:r>
        <w:separator/>
      </w:r>
    </w:p>
  </w:footnote>
  <w:footnote w:type="continuationSeparator" w:id="1">
    <w:p w:rsidR="0052602B" w:rsidRDefault="0052602B" w:rsidP="00F8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3B" w:rsidRDefault="00183904">
    <w:pPr>
      <w:pStyle w:val="En-tte"/>
    </w:pPr>
    <w:r w:rsidRPr="0018390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8" type="#_x0000_t202" style="position:absolute;margin-left:157.7pt;margin-top:-6.75pt;width:465.35pt;height:7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" filled="f" stroked="f">
          <o:lock v:ext="edit" shapetype="t"/>
          <v:textbox style="mso-fit-shape-to-text:t">
            <w:txbxContent>
              <w:p w:rsidR="007F7DB0" w:rsidRPr="002A7E0F" w:rsidRDefault="007F7DB0" w:rsidP="007F7DB0">
                <w:pPr>
                  <w:pStyle w:val="NormalWeb"/>
                  <w:spacing w:before="0" w:beforeAutospacing="0" w:after="0" w:afterAutospacing="0"/>
                  <w:jc w:val="center"/>
                  <w:rPr>
                    <w:sz w:val="56"/>
                    <w:szCs w:val="56"/>
                    <w:lang w:val="fr-FR"/>
                  </w:rPr>
                </w:pPr>
                <w:r w:rsidRPr="002A7E0F">
                  <w:rPr>
                    <w:rFonts w:ascii="Impact" w:hAnsi="Impact"/>
                    <w:color w:val="FF0000"/>
                    <w:sz w:val="56"/>
                    <w:szCs w:val="56"/>
                    <w:lang w:val="fr-FR"/>
                  </w:rPr>
                  <w:t>UNIVERSITÉ FRANCO-HAÏTIENNE</w:t>
                </w:r>
              </w:p>
              <w:p w:rsidR="007F7DB0" w:rsidRPr="002A7E0F" w:rsidRDefault="007F7DB0" w:rsidP="007F7DB0">
                <w:pPr>
                  <w:pStyle w:val="NormalWeb"/>
                  <w:spacing w:before="0" w:beforeAutospacing="0" w:after="0" w:afterAutospacing="0"/>
                  <w:jc w:val="center"/>
                  <w:rPr>
                    <w:sz w:val="56"/>
                    <w:szCs w:val="56"/>
                    <w:lang w:val="fr-FR"/>
                  </w:rPr>
                </w:pPr>
                <w:r w:rsidRPr="002A7E0F">
                  <w:rPr>
                    <w:rFonts w:ascii="Impact" w:hAnsi="Impact"/>
                    <w:color w:val="FF0000"/>
                    <w:sz w:val="56"/>
                    <w:szCs w:val="56"/>
                    <w:lang w:val="fr-FR"/>
                  </w:rPr>
                  <w:t>DU CAP-HAÏTIEN</w:t>
                </w:r>
              </w:p>
            </w:txbxContent>
          </v:textbox>
        </v:shape>
      </w:pict>
    </w:r>
    <w:r w:rsidR="009A733B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256095</wp:posOffset>
          </wp:positionH>
          <wp:positionV relativeFrom="paragraph">
            <wp:posOffset>-53340</wp:posOffset>
          </wp:positionV>
          <wp:extent cx="1452880" cy="1377315"/>
          <wp:effectExtent l="0" t="0" r="0" b="0"/>
          <wp:wrapNone/>
          <wp:docPr id="1" name="Picture 0" descr="UF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880" cy="137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733B" w:rsidRDefault="009A733B">
    <w:pPr>
      <w:pStyle w:val="En-tte"/>
    </w:pPr>
  </w:p>
  <w:p w:rsidR="009A733B" w:rsidRDefault="009A733B">
    <w:pPr>
      <w:pStyle w:val="En-tte"/>
    </w:pPr>
  </w:p>
  <w:p w:rsidR="009A733B" w:rsidRDefault="009A733B">
    <w:pPr>
      <w:pStyle w:val="En-tte"/>
    </w:pPr>
  </w:p>
  <w:p w:rsidR="009A733B" w:rsidRDefault="009A733B">
    <w:pPr>
      <w:pStyle w:val="En-tte"/>
    </w:pPr>
  </w:p>
  <w:p w:rsidR="009A733B" w:rsidRDefault="00183904">
    <w:pPr>
      <w:pStyle w:val="En-tte"/>
    </w:pPr>
    <w:r w:rsidRPr="00183904">
      <w:rPr>
        <w:noProof/>
        <w:lang w:val="en-US"/>
      </w:rPr>
      <w:pict>
        <v:shape id="WordArt 3" o:spid="_x0000_s4097" type="#_x0000_t202" style="position:absolute;margin-left:188.9pt;margin-top:9.35pt;width:411.4pt;height:24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" filled="f" stroked="f">
          <v:stroke joinstyle="round"/>
          <o:lock v:ext="edit" shapetype="t"/>
          <v:textbox style="mso-fit-shape-to-text:t">
            <w:txbxContent>
              <w:p w:rsidR="007F7DB0" w:rsidRPr="002A7E0F" w:rsidRDefault="00666C6B" w:rsidP="007F7DB0">
                <w:pPr>
                  <w:pStyle w:val="NormalWeb"/>
                  <w:spacing w:before="0" w:beforeAutospacing="0" w:after="0" w:afterAutospacing="0"/>
                  <w:jc w:val="center"/>
                  <w:rPr>
                    <w:sz w:val="40"/>
                    <w:szCs w:val="40"/>
                  </w:rPr>
                </w:pPr>
                <w:r>
                  <w:rPr>
                    <w:b/>
                    <w:bCs/>
                    <w:i/>
                    <w:iCs/>
                    <w:color w:val="000000" w:themeColor="text1"/>
                    <w:sz w:val="40"/>
                    <w:szCs w:val="40"/>
                  </w:rPr>
                  <w:t>L3 Sciences Du Langage</w:t>
                </w:r>
                <w:r w:rsidR="007F7DB0" w:rsidRPr="002A7E0F">
                  <w:rPr>
                    <w:b/>
                    <w:bCs/>
                    <w:i/>
                    <w:iCs/>
                    <w:color w:val="000000" w:themeColor="text1"/>
                    <w:sz w:val="40"/>
                    <w:szCs w:val="40"/>
                  </w:rPr>
                  <w:t xml:space="preserve">, </w:t>
                </w:r>
                <w:r w:rsidR="00DC6889">
                  <w:rPr>
                    <w:b/>
                    <w:bCs/>
                    <w:i/>
                    <w:iCs/>
                    <w:color w:val="000000" w:themeColor="text1"/>
                    <w:sz w:val="40"/>
                    <w:szCs w:val="40"/>
                  </w:rPr>
                  <w:t>Présentiel</w:t>
                </w:r>
              </w:p>
            </w:txbxContent>
          </v:textbox>
        </v:shape>
      </w:pict>
    </w:r>
  </w:p>
  <w:p w:rsidR="009A733B" w:rsidRDefault="009A733B">
    <w:pPr>
      <w:pStyle w:val="En-tte"/>
    </w:pPr>
  </w:p>
  <w:p w:rsidR="009A733B" w:rsidRDefault="009A733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924"/>
    <w:multiLevelType w:val="hybridMultilevel"/>
    <w:tmpl w:val="EF508C9E"/>
    <w:lvl w:ilvl="0" w:tplc="1CF41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05F6"/>
    <w:rsid w:val="00004495"/>
    <w:rsid w:val="000061F9"/>
    <w:rsid w:val="0001205E"/>
    <w:rsid w:val="00034DA9"/>
    <w:rsid w:val="00037C21"/>
    <w:rsid w:val="00046617"/>
    <w:rsid w:val="00070997"/>
    <w:rsid w:val="000B4A15"/>
    <w:rsid w:val="000C0627"/>
    <w:rsid w:val="000C7423"/>
    <w:rsid w:val="000D6754"/>
    <w:rsid w:val="000E3412"/>
    <w:rsid w:val="000E3BA8"/>
    <w:rsid w:val="000F737E"/>
    <w:rsid w:val="0012196E"/>
    <w:rsid w:val="00124155"/>
    <w:rsid w:val="00150CE5"/>
    <w:rsid w:val="00151B09"/>
    <w:rsid w:val="0015394A"/>
    <w:rsid w:val="001552CB"/>
    <w:rsid w:val="00163DE0"/>
    <w:rsid w:val="001663B5"/>
    <w:rsid w:val="001731F7"/>
    <w:rsid w:val="00182EF1"/>
    <w:rsid w:val="00183904"/>
    <w:rsid w:val="00196F93"/>
    <w:rsid w:val="001B0A42"/>
    <w:rsid w:val="001C0AB1"/>
    <w:rsid w:val="001E12DB"/>
    <w:rsid w:val="00204AF6"/>
    <w:rsid w:val="00206384"/>
    <w:rsid w:val="00214896"/>
    <w:rsid w:val="002231E4"/>
    <w:rsid w:val="002274E3"/>
    <w:rsid w:val="00233F96"/>
    <w:rsid w:val="00234A64"/>
    <w:rsid w:val="002418F0"/>
    <w:rsid w:val="002459B5"/>
    <w:rsid w:val="0029783C"/>
    <w:rsid w:val="002A7E0F"/>
    <w:rsid w:val="002B3489"/>
    <w:rsid w:val="002D0492"/>
    <w:rsid w:val="00315878"/>
    <w:rsid w:val="00320532"/>
    <w:rsid w:val="00330C6A"/>
    <w:rsid w:val="00354BC1"/>
    <w:rsid w:val="00360BAB"/>
    <w:rsid w:val="003661E3"/>
    <w:rsid w:val="00375558"/>
    <w:rsid w:val="0039392D"/>
    <w:rsid w:val="00397158"/>
    <w:rsid w:val="00397194"/>
    <w:rsid w:val="003A7621"/>
    <w:rsid w:val="003B5830"/>
    <w:rsid w:val="003B6F42"/>
    <w:rsid w:val="003C7088"/>
    <w:rsid w:val="003D25A2"/>
    <w:rsid w:val="003D7B9F"/>
    <w:rsid w:val="004002B1"/>
    <w:rsid w:val="0040416A"/>
    <w:rsid w:val="004149F1"/>
    <w:rsid w:val="0042768B"/>
    <w:rsid w:val="0044240E"/>
    <w:rsid w:val="00463FDF"/>
    <w:rsid w:val="004E4C6D"/>
    <w:rsid w:val="004E5CC7"/>
    <w:rsid w:val="004E605B"/>
    <w:rsid w:val="0052602B"/>
    <w:rsid w:val="005314E2"/>
    <w:rsid w:val="0053395B"/>
    <w:rsid w:val="00545505"/>
    <w:rsid w:val="005652E6"/>
    <w:rsid w:val="00566CAE"/>
    <w:rsid w:val="00582C6A"/>
    <w:rsid w:val="00594BAD"/>
    <w:rsid w:val="005956FB"/>
    <w:rsid w:val="005B24EE"/>
    <w:rsid w:val="005D0338"/>
    <w:rsid w:val="005D08F2"/>
    <w:rsid w:val="00630195"/>
    <w:rsid w:val="00632F37"/>
    <w:rsid w:val="00637FB4"/>
    <w:rsid w:val="00643850"/>
    <w:rsid w:val="00654791"/>
    <w:rsid w:val="00666C6B"/>
    <w:rsid w:val="0066705A"/>
    <w:rsid w:val="006671D5"/>
    <w:rsid w:val="006B3D32"/>
    <w:rsid w:val="006C516F"/>
    <w:rsid w:val="006D4D3E"/>
    <w:rsid w:val="006E45FC"/>
    <w:rsid w:val="006F7F6A"/>
    <w:rsid w:val="007076E8"/>
    <w:rsid w:val="0072593F"/>
    <w:rsid w:val="00732D1F"/>
    <w:rsid w:val="00733AA0"/>
    <w:rsid w:val="00744C49"/>
    <w:rsid w:val="00763CDB"/>
    <w:rsid w:val="00765F46"/>
    <w:rsid w:val="007A0B25"/>
    <w:rsid w:val="007C4DAA"/>
    <w:rsid w:val="007D0E18"/>
    <w:rsid w:val="007E4770"/>
    <w:rsid w:val="007F7DB0"/>
    <w:rsid w:val="008110D5"/>
    <w:rsid w:val="00827617"/>
    <w:rsid w:val="0086739E"/>
    <w:rsid w:val="0087726B"/>
    <w:rsid w:val="008838C2"/>
    <w:rsid w:val="00884226"/>
    <w:rsid w:val="008B3C13"/>
    <w:rsid w:val="008D5034"/>
    <w:rsid w:val="008F75DE"/>
    <w:rsid w:val="009010CC"/>
    <w:rsid w:val="00963396"/>
    <w:rsid w:val="00973D1E"/>
    <w:rsid w:val="00990C97"/>
    <w:rsid w:val="0099671F"/>
    <w:rsid w:val="009A1B07"/>
    <w:rsid w:val="009A733B"/>
    <w:rsid w:val="009C65D9"/>
    <w:rsid w:val="009D7C67"/>
    <w:rsid w:val="009E6C62"/>
    <w:rsid w:val="009F3417"/>
    <w:rsid w:val="00A0529D"/>
    <w:rsid w:val="00A10F01"/>
    <w:rsid w:val="00A61697"/>
    <w:rsid w:val="00A649CC"/>
    <w:rsid w:val="00A64C2F"/>
    <w:rsid w:val="00A72205"/>
    <w:rsid w:val="00A72401"/>
    <w:rsid w:val="00A7388A"/>
    <w:rsid w:val="00A91412"/>
    <w:rsid w:val="00AB1054"/>
    <w:rsid w:val="00AB71A0"/>
    <w:rsid w:val="00AC5044"/>
    <w:rsid w:val="00AF18ED"/>
    <w:rsid w:val="00B03EB4"/>
    <w:rsid w:val="00B13317"/>
    <w:rsid w:val="00B152CC"/>
    <w:rsid w:val="00B16391"/>
    <w:rsid w:val="00B31644"/>
    <w:rsid w:val="00B34877"/>
    <w:rsid w:val="00B71A36"/>
    <w:rsid w:val="00B86269"/>
    <w:rsid w:val="00B905CE"/>
    <w:rsid w:val="00BB2667"/>
    <w:rsid w:val="00BF2936"/>
    <w:rsid w:val="00BF2E07"/>
    <w:rsid w:val="00BF5A45"/>
    <w:rsid w:val="00C12521"/>
    <w:rsid w:val="00C30837"/>
    <w:rsid w:val="00C43BFD"/>
    <w:rsid w:val="00C52F02"/>
    <w:rsid w:val="00C573D7"/>
    <w:rsid w:val="00C673D7"/>
    <w:rsid w:val="00C873D7"/>
    <w:rsid w:val="00C96314"/>
    <w:rsid w:val="00CB0D91"/>
    <w:rsid w:val="00CC17F5"/>
    <w:rsid w:val="00CF336C"/>
    <w:rsid w:val="00CF552A"/>
    <w:rsid w:val="00D3066E"/>
    <w:rsid w:val="00D467F7"/>
    <w:rsid w:val="00D61286"/>
    <w:rsid w:val="00D909A8"/>
    <w:rsid w:val="00D92340"/>
    <w:rsid w:val="00DA2168"/>
    <w:rsid w:val="00DB1AA6"/>
    <w:rsid w:val="00DB2E17"/>
    <w:rsid w:val="00DB3CCD"/>
    <w:rsid w:val="00DC6889"/>
    <w:rsid w:val="00DD1955"/>
    <w:rsid w:val="00DD5F84"/>
    <w:rsid w:val="00DE35F8"/>
    <w:rsid w:val="00E02372"/>
    <w:rsid w:val="00E15152"/>
    <w:rsid w:val="00E224DD"/>
    <w:rsid w:val="00E523AF"/>
    <w:rsid w:val="00E60D15"/>
    <w:rsid w:val="00E65542"/>
    <w:rsid w:val="00E671BA"/>
    <w:rsid w:val="00E80D01"/>
    <w:rsid w:val="00EB14C3"/>
    <w:rsid w:val="00EC5160"/>
    <w:rsid w:val="00EC6B19"/>
    <w:rsid w:val="00ED1785"/>
    <w:rsid w:val="00ED7C53"/>
    <w:rsid w:val="00EE7DF9"/>
    <w:rsid w:val="00EF246A"/>
    <w:rsid w:val="00F04C75"/>
    <w:rsid w:val="00F20DAC"/>
    <w:rsid w:val="00F50507"/>
    <w:rsid w:val="00F506B1"/>
    <w:rsid w:val="00F805F6"/>
    <w:rsid w:val="00FA0EAC"/>
    <w:rsid w:val="00FA37B4"/>
    <w:rsid w:val="00FA71E9"/>
    <w:rsid w:val="00FC02AF"/>
    <w:rsid w:val="00FC2C0F"/>
    <w:rsid w:val="00FE3193"/>
    <w:rsid w:val="00FE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7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5F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8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5F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5F6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0709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F7D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Sankore</cp:lastModifiedBy>
  <cp:revision>2</cp:revision>
  <cp:lastPrinted>2017-04-09T19:36:00Z</cp:lastPrinted>
  <dcterms:created xsi:type="dcterms:W3CDTF">2017-10-09T19:01:00Z</dcterms:created>
  <dcterms:modified xsi:type="dcterms:W3CDTF">2017-10-09T19:01:00Z</dcterms:modified>
</cp:coreProperties>
</file>